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BE" w:rsidRPr="00333A7C" w:rsidRDefault="00150ABE" w:rsidP="00150ABE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3A7C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8F7646">
        <w:rPr>
          <w:rFonts w:ascii="Times New Roman" w:hAnsi="Times New Roman" w:cs="Times New Roman"/>
          <w:b/>
          <w:sz w:val="24"/>
          <w:szCs w:val="24"/>
          <w:lang w:val="kk-KZ"/>
        </w:rPr>
        <w:t>Тәжірибелік аудит</w:t>
      </w:r>
      <w:r w:rsidRPr="00333A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пәнінен </w:t>
      </w:r>
    </w:p>
    <w:p w:rsidR="00181DD4" w:rsidRPr="00333A7C" w:rsidRDefault="00CB0F3F" w:rsidP="00150ABE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b/>
          <w:sz w:val="24"/>
          <w:szCs w:val="24"/>
          <w:lang w:val="kk-KZ"/>
        </w:rPr>
        <w:t>MIDTERM EXAM</w:t>
      </w:r>
      <w:r w:rsidR="00150ABE" w:rsidRPr="00333A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50ABE" w:rsidRPr="00333A7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БАҒДАРЛАМАСЫ</w:t>
      </w:r>
    </w:p>
    <w:p w:rsidR="0052732B" w:rsidRPr="008F7646" w:rsidRDefault="0052732B" w:rsidP="00BF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33A7C" w:rsidRPr="00333A7C" w:rsidRDefault="0052732B" w:rsidP="00333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33A7C" w:rsidRPr="00333A7C">
        <w:rPr>
          <w:rFonts w:ascii="Times New Roman" w:hAnsi="Times New Roman" w:cs="Times New Roman"/>
          <w:sz w:val="24"/>
          <w:szCs w:val="24"/>
          <w:lang w:val="kk-KZ"/>
        </w:rPr>
        <w:t>«Жабық кітап» түрінде болатын жазбаша емтихан. Емтихан 50 минут ішінде өткізіледі.</w:t>
      </w:r>
    </w:p>
    <w:p w:rsidR="0052732B" w:rsidRPr="00333A7C" w:rsidRDefault="0052732B" w:rsidP="00BF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54ECC" w:rsidRDefault="00150ABE" w:rsidP="00150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333A7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Қарастырылатын сұрақтар тізімі</w:t>
      </w:r>
    </w:p>
    <w:p w:rsidR="00EA38C4" w:rsidRDefault="00EA38C4" w:rsidP="00150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0D4772" w:rsidRPr="008F7646" w:rsidRDefault="000D4772" w:rsidP="000D4772">
      <w:pPr>
        <w:pStyle w:val="50"/>
        <w:numPr>
          <w:ilvl w:val="0"/>
          <w:numId w:val="20"/>
        </w:numPr>
        <w:shd w:val="clear" w:color="auto" w:fill="auto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Style w:val="5"/>
          <w:rFonts w:ascii="Times New Roman" w:hAnsi="Times New Roman" w:cs="Times New Roman"/>
          <w:sz w:val="24"/>
          <w:szCs w:val="24"/>
          <w:lang w:val="kk-KZ"/>
        </w:rPr>
        <w:t>Қаржылық есеп беру аудитінің</w:t>
      </w:r>
      <w:r w:rsidRPr="008F7646">
        <w:rPr>
          <w:rStyle w:val="6"/>
          <w:sz w:val="24"/>
          <w:szCs w:val="24"/>
          <w:lang w:val="kk-KZ"/>
        </w:rPr>
        <w:t xml:space="preserve"> </w:t>
      </w:r>
      <w:r w:rsidRPr="008F7646">
        <w:rPr>
          <w:rStyle w:val="5"/>
          <w:rFonts w:ascii="Times New Roman" w:hAnsi="Times New Roman" w:cs="Times New Roman"/>
          <w:sz w:val="24"/>
          <w:szCs w:val="24"/>
          <w:lang w:val="kk-KZ"/>
        </w:rPr>
        <w:t>ақпараттық базасы</w:t>
      </w:r>
    </w:p>
    <w:p w:rsidR="000D4772" w:rsidRPr="008F7646" w:rsidRDefault="000D4772" w:rsidP="000D4772">
      <w:pPr>
        <w:pStyle w:val="50"/>
        <w:numPr>
          <w:ilvl w:val="0"/>
          <w:numId w:val="20"/>
        </w:numPr>
        <w:shd w:val="clear" w:color="auto" w:fill="auto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Style w:val="25"/>
          <w:rFonts w:ascii="Times New Roman" w:hAnsi="Times New Roman" w:cs="Times New Roman"/>
          <w:sz w:val="24"/>
          <w:szCs w:val="24"/>
          <w:lang w:val="kk-KZ"/>
        </w:rPr>
        <w:t>Қаржылық есеп беру элементтері аудитінің мақсаттары</w:t>
      </w:r>
    </w:p>
    <w:p w:rsidR="000D4772" w:rsidRPr="008F7646" w:rsidRDefault="000D4772" w:rsidP="000D4772">
      <w:pPr>
        <w:pStyle w:val="50"/>
        <w:numPr>
          <w:ilvl w:val="0"/>
          <w:numId w:val="20"/>
        </w:numPr>
        <w:shd w:val="clear" w:color="auto" w:fill="auto"/>
        <w:spacing w:after="0" w:line="240" w:lineRule="auto"/>
        <w:ind w:left="567" w:hanging="567"/>
        <w:rPr>
          <w:rStyle w:val="43"/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Style w:val="43"/>
          <w:rFonts w:ascii="Times New Roman" w:hAnsi="Times New Roman" w:cs="Times New Roman"/>
          <w:sz w:val="24"/>
          <w:szCs w:val="24"/>
          <w:lang w:val="kk-KZ"/>
        </w:rPr>
        <w:t>Аудитті жүргізудің объектілік және циклдік тәсілдері</w:t>
      </w:r>
    </w:p>
    <w:p w:rsidR="000D4772" w:rsidRPr="008F7646" w:rsidRDefault="000D4772" w:rsidP="000D4772">
      <w:pPr>
        <w:pStyle w:val="50"/>
        <w:numPr>
          <w:ilvl w:val="0"/>
          <w:numId w:val="20"/>
        </w:numPr>
        <w:shd w:val="clear" w:color="auto" w:fill="auto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Қаржылық есептілікті тескеру кезеңдері</w:t>
      </w:r>
    </w:p>
    <w:p w:rsidR="000D4772" w:rsidRPr="008F7646" w:rsidRDefault="000D4772" w:rsidP="000D4772">
      <w:pPr>
        <w:pStyle w:val="a3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sz w:val="24"/>
          <w:szCs w:val="24"/>
          <w:lang w:val="kk-KZ"/>
        </w:rPr>
        <w:t>Сатып алу кезеңiнің шоттарының өзара байланысы және аудиторлық тексеру бағыттары</w:t>
      </w:r>
    </w:p>
    <w:p w:rsidR="000D4772" w:rsidRPr="008F7646" w:rsidRDefault="000D4772" w:rsidP="000D4772">
      <w:pPr>
        <w:pStyle w:val="a3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sz w:val="24"/>
          <w:szCs w:val="24"/>
          <w:lang w:val="kk-KZ"/>
        </w:rPr>
        <w:t xml:space="preserve">Сатып алу кезеңiнде сәйкестікке тексеру жүргізу </w:t>
      </w:r>
    </w:p>
    <w:p w:rsidR="000D4772" w:rsidRPr="008F7646" w:rsidRDefault="000D4772" w:rsidP="000D4772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Сатып алу кезеңінің аудитін жүргізудің ақпараттық көзі</w:t>
      </w:r>
    </w:p>
    <w:p w:rsidR="000D4772" w:rsidRPr="008F7646" w:rsidRDefault="000D4772" w:rsidP="000D4772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Сатып алу кезеңінің шоттарының дұрыстығын анықтайтын талаптар мен аудит жүргізілгенде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</w:t>
      </w:r>
      <w:r w:rsidRPr="008F7646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тексерілетін аудиторлық тұжырымдар</w:t>
      </w:r>
    </w:p>
    <w:p w:rsidR="000D4772" w:rsidRPr="008F7646" w:rsidRDefault="000D4772" w:rsidP="000D4772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sz w:val="24"/>
          <w:szCs w:val="24"/>
          <w:lang w:val="kk-KZ"/>
        </w:rPr>
        <w:t>Сатып алу кезеңiн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ің </w:t>
      </w:r>
      <w:r w:rsidRPr="008F7646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аудиті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нде</w:t>
      </w:r>
      <w:r w:rsidRPr="008F76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т</w:t>
      </w:r>
      <w:r w:rsidRPr="008F7646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әуекелділіктің бастапқы деңгейін анықтау үшін жүргізілетін бақылау тәсілдері</w:t>
      </w:r>
    </w:p>
    <w:p w:rsidR="000D4772" w:rsidRPr="008F7646" w:rsidRDefault="000D4772" w:rsidP="000D4772">
      <w:pPr>
        <w:pStyle w:val="50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bCs/>
          <w:sz w:val="24"/>
          <w:szCs w:val="24"/>
          <w:lang w:val="kk-KZ"/>
        </w:rPr>
        <w:t>Өндіріс кезеңiнiң шоттарының өзара байланысы</w:t>
      </w:r>
    </w:p>
    <w:p w:rsidR="000D4772" w:rsidRPr="008F7646" w:rsidRDefault="000D4772" w:rsidP="000D4772">
      <w:pPr>
        <w:pStyle w:val="50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bCs/>
          <w:sz w:val="24"/>
          <w:szCs w:val="24"/>
          <w:lang w:val="kk-KZ"/>
        </w:rPr>
        <w:t>Өндіріс кезеңiнде сәйкестікке тексеру жүргізу</w:t>
      </w:r>
    </w:p>
    <w:p w:rsidR="000D4772" w:rsidRPr="008F7646" w:rsidRDefault="000D4772" w:rsidP="000D4772">
      <w:pPr>
        <w:pStyle w:val="50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Өндіріс кезеңiнiң </w:t>
      </w:r>
      <w:r w:rsidRPr="008F7646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аудиті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нде</w:t>
      </w:r>
      <w:r w:rsidRPr="008F76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і</w:t>
      </w:r>
      <w:r w:rsidRPr="008F7646">
        <w:rPr>
          <w:rFonts w:ascii="Times New Roman" w:hAnsi="Times New Roman" w:cs="Times New Roman"/>
          <w:bCs/>
          <w:sz w:val="24"/>
          <w:szCs w:val="24"/>
          <w:lang w:val="kk-KZ"/>
        </w:rPr>
        <w:t>шкі бақылау жүйесіне тест жүргізу</w:t>
      </w:r>
    </w:p>
    <w:p w:rsidR="000D4772" w:rsidRPr="00EF29F4" w:rsidRDefault="000D4772" w:rsidP="000D4772">
      <w:pPr>
        <w:pStyle w:val="50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Өндіріс кезеңiнiң </w:t>
      </w:r>
      <w:r w:rsidRPr="008F7646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аудиті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нде</w:t>
      </w:r>
      <w:r w:rsidRPr="008F76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ы</w:t>
      </w:r>
      <w:r w:rsidRPr="008F7646">
        <w:rPr>
          <w:rFonts w:ascii="Times New Roman" w:hAnsi="Times New Roman" w:cs="Times New Roman"/>
          <w:bCs/>
          <w:sz w:val="24"/>
          <w:szCs w:val="24"/>
          <w:lang w:val="kk-KZ"/>
        </w:rPr>
        <w:t>қтимал талдамалық процедуралар</w:t>
      </w:r>
    </w:p>
    <w:p w:rsidR="000D4772" w:rsidRPr="00EF29F4" w:rsidRDefault="000D4772" w:rsidP="000D4772">
      <w:pPr>
        <w:pStyle w:val="50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Өндіріс кезеңiнiң </w:t>
      </w:r>
      <w:r w:rsidRPr="008F7646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аудиті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нде</w:t>
      </w:r>
      <w:r w:rsidRPr="008F76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о</w:t>
      </w:r>
      <w:r w:rsidRPr="008F7646">
        <w:rPr>
          <w:rFonts w:ascii="Times New Roman" w:hAnsi="Times New Roman" w:cs="Times New Roman"/>
          <w:bCs/>
          <w:sz w:val="24"/>
          <w:szCs w:val="24"/>
          <w:lang w:val="kk-KZ"/>
        </w:rPr>
        <w:t>бъектіге қатысты тексеру</w:t>
      </w:r>
      <w:r w:rsidRPr="00EF29F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8F7646">
        <w:rPr>
          <w:rFonts w:ascii="Times New Roman" w:hAnsi="Times New Roman" w:cs="Times New Roman"/>
          <w:bCs/>
          <w:sz w:val="24"/>
          <w:szCs w:val="24"/>
          <w:lang w:val="kk-KZ"/>
        </w:rPr>
        <w:t>жүргізу</w:t>
      </w:r>
    </w:p>
    <w:p w:rsidR="000D4772" w:rsidRPr="00EF29F4" w:rsidRDefault="000D4772" w:rsidP="000D4772">
      <w:pPr>
        <w:pStyle w:val="a3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EF29F4">
        <w:rPr>
          <w:rFonts w:ascii="Times New Roman" w:hAnsi="Times New Roman" w:cs="Times New Roman"/>
          <w:sz w:val="24"/>
          <w:szCs w:val="24"/>
          <w:lang w:val="kk-KZ"/>
        </w:rPr>
        <w:t>Өндіріс кезеңінің аудитін жүргізудің ақпараттық көзі</w:t>
      </w:r>
    </w:p>
    <w:p w:rsidR="000D4772" w:rsidRPr="00EF29F4" w:rsidRDefault="000D4772" w:rsidP="000D4772">
      <w:pPr>
        <w:pStyle w:val="a3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EF29F4">
        <w:rPr>
          <w:rFonts w:ascii="Times New Roman" w:hAnsi="Times New Roman" w:cs="Times New Roman"/>
          <w:sz w:val="24"/>
          <w:szCs w:val="24"/>
          <w:lang w:val="kk-KZ"/>
        </w:rPr>
        <w:t>Өнім өндіруге кеткен шығындар есебінің дұрыстығын тексеру</w:t>
      </w:r>
    </w:p>
    <w:p w:rsidR="000D4772" w:rsidRDefault="000D4772" w:rsidP="000D4772">
      <w:pPr>
        <w:pStyle w:val="50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Сатып-өткізу және қаржылық нәтижелердің құралы кезеңі шоттарының өзара байланысы</w:t>
      </w:r>
    </w:p>
    <w:p w:rsidR="000D4772" w:rsidRDefault="000D4772" w:rsidP="000D4772">
      <w:pPr>
        <w:pStyle w:val="50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Сатып-өткізу және қаржылық нәтижелердің құралы кезеңінде сәйкестікке тексеру жүргізу</w:t>
      </w:r>
    </w:p>
    <w:p w:rsidR="000D4772" w:rsidRDefault="000D4772" w:rsidP="000D4772">
      <w:pPr>
        <w:pStyle w:val="50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Өніммен жабдықтауға тапсырыс алу</w:t>
      </w:r>
    </w:p>
    <w:p w:rsidR="000D4772" w:rsidRDefault="000D4772" w:rsidP="000D4772">
      <w:pPr>
        <w:pStyle w:val="50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Коммерциялық несие беру мүмкіндіктерін талдау, жабдықтау келісім-шарттарын дайындау және келісім жасау</w:t>
      </w:r>
    </w:p>
    <w:p w:rsidR="000D4772" w:rsidRDefault="000D4772" w:rsidP="000D4772">
      <w:pPr>
        <w:pStyle w:val="50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Өнімдерді жөнелтуге дайындау</w:t>
      </w:r>
    </w:p>
    <w:p w:rsidR="000D4772" w:rsidRDefault="000D4772" w:rsidP="000D4772">
      <w:pPr>
        <w:pStyle w:val="50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Сатып-алушылардың өнім үшін төлем жасауын бақылау</w:t>
      </w:r>
    </w:p>
    <w:p w:rsidR="000D4772" w:rsidRPr="00056054" w:rsidRDefault="000D4772" w:rsidP="000D4772">
      <w:pPr>
        <w:pStyle w:val="50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056054">
        <w:rPr>
          <w:rFonts w:ascii="Times New Roman" w:hAnsi="Times New Roman" w:cs="Times New Roman"/>
          <w:sz w:val="24"/>
          <w:szCs w:val="24"/>
          <w:lang w:val="kk-KZ"/>
        </w:rPr>
        <w:t>Дебиторлық борышты бақылау</w:t>
      </w:r>
    </w:p>
    <w:p w:rsidR="000D4772" w:rsidRPr="008F7646" w:rsidRDefault="000D4772" w:rsidP="000D4772">
      <w:pPr>
        <w:pStyle w:val="50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Сатып-өткізу және қаржылық нәтижелердің құралы </w:t>
      </w:r>
      <w:r w:rsidRPr="008F764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кезеңiнiң </w:t>
      </w:r>
      <w:r w:rsidRPr="008F7646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аудиті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нде</w:t>
      </w:r>
      <w:r w:rsidRPr="008F76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і</w:t>
      </w:r>
      <w:r w:rsidRPr="008F7646">
        <w:rPr>
          <w:rFonts w:ascii="Times New Roman" w:hAnsi="Times New Roman" w:cs="Times New Roman"/>
          <w:bCs/>
          <w:sz w:val="24"/>
          <w:szCs w:val="24"/>
          <w:lang w:val="kk-KZ"/>
        </w:rPr>
        <w:t>шкі бақылау жүйесіне тест жүргізу</w:t>
      </w:r>
    </w:p>
    <w:p w:rsidR="000D4772" w:rsidRPr="00EF29F4" w:rsidRDefault="000D4772" w:rsidP="000D4772">
      <w:pPr>
        <w:pStyle w:val="50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Сатып-өткізу және қаржылық нәтижелердің құралы</w:t>
      </w:r>
      <w:r w:rsidRPr="008F764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кезеңiнiң </w:t>
      </w:r>
      <w:r w:rsidRPr="008F7646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аудиті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нде</w:t>
      </w:r>
      <w:r w:rsidRPr="008F76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ы</w:t>
      </w:r>
      <w:r w:rsidRPr="008F7646">
        <w:rPr>
          <w:rFonts w:ascii="Times New Roman" w:hAnsi="Times New Roman" w:cs="Times New Roman"/>
          <w:bCs/>
          <w:sz w:val="24"/>
          <w:szCs w:val="24"/>
          <w:lang w:val="kk-KZ"/>
        </w:rPr>
        <w:t>қтимал талдамалық процедуралар</w:t>
      </w:r>
    </w:p>
    <w:p w:rsidR="000D4772" w:rsidRPr="000D4772" w:rsidRDefault="000D4772" w:rsidP="000D4772">
      <w:pPr>
        <w:pStyle w:val="50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Сатып-өткізу және қаржылық нәтижелердің құралы</w:t>
      </w:r>
      <w:r w:rsidRPr="008F764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кезеңiнiң </w:t>
      </w:r>
      <w:r w:rsidRPr="008F7646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аудиті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нде</w:t>
      </w:r>
      <w:r w:rsidRPr="008F76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о</w:t>
      </w:r>
      <w:r w:rsidRPr="008F7646">
        <w:rPr>
          <w:rFonts w:ascii="Times New Roman" w:hAnsi="Times New Roman" w:cs="Times New Roman"/>
          <w:bCs/>
          <w:sz w:val="24"/>
          <w:szCs w:val="24"/>
          <w:lang w:val="kk-KZ"/>
        </w:rPr>
        <w:t>бъектіге қатысты тексеру</w:t>
      </w:r>
      <w:r w:rsidRPr="00EF29F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8F7646">
        <w:rPr>
          <w:rFonts w:ascii="Times New Roman" w:hAnsi="Times New Roman" w:cs="Times New Roman"/>
          <w:bCs/>
          <w:sz w:val="24"/>
          <w:szCs w:val="24"/>
          <w:lang w:val="kk-KZ"/>
        </w:rPr>
        <w:t>жүргізу</w:t>
      </w:r>
    </w:p>
    <w:p w:rsidR="000D4772" w:rsidRDefault="000D4772" w:rsidP="000D4772">
      <w:pPr>
        <w:pStyle w:val="50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0D4772">
        <w:rPr>
          <w:rFonts w:ascii="Times New Roman" w:hAnsi="Times New Roman" w:cs="Times New Roman"/>
          <w:sz w:val="24"/>
          <w:szCs w:val="24"/>
          <w:lang w:val="kk-KZ"/>
        </w:rPr>
        <w:t>Касса операциялар</w:t>
      </w:r>
      <w:r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Pr="000D4772">
        <w:rPr>
          <w:rFonts w:ascii="Times New Roman" w:hAnsi="Times New Roman" w:cs="Times New Roman"/>
          <w:sz w:val="24"/>
          <w:szCs w:val="24"/>
          <w:lang w:val="kk-KZ"/>
        </w:rPr>
        <w:t xml:space="preserve">ың аудитi </w:t>
      </w:r>
    </w:p>
    <w:p w:rsidR="000D4772" w:rsidRDefault="000D4772" w:rsidP="000D4772">
      <w:pPr>
        <w:pStyle w:val="50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0D4772">
        <w:rPr>
          <w:rFonts w:ascii="Times New Roman" w:hAnsi="Times New Roman" w:cs="Times New Roman"/>
          <w:sz w:val="24"/>
          <w:szCs w:val="24"/>
          <w:lang w:val="kk-KZ"/>
        </w:rPr>
        <w:t>Есеп айырысу шотын</w:t>
      </w:r>
      <w:r>
        <w:rPr>
          <w:rFonts w:ascii="Times New Roman" w:hAnsi="Times New Roman" w:cs="Times New Roman"/>
          <w:sz w:val="24"/>
          <w:szCs w:val="24"/>
          <w:lang w:val="kk-KZ"/>
        </w:rPr>
        <w:t>дағы</w:t>
      </w:r>
      <w:r w:rsidRPr="000D47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ақша қаражаттарының аудиті</w:t>
      </w:r>
    </w:p>
    <w:p w:rsidR="000D4772" w:rsidRDefault="008F7646" w:rsidP="000D4772">
      <w:pPr>
        <w:pStyle w:val="50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0D4772">
        <w:rPr>
          <w:rFonts w:ascii="Times New Roman" w:hAnsi="Times New Roman" w:cs="Times New Roman"/>
          <w:sz w:val="24"/>
          <w:szCs w:val="24"/>
          <w:lang w:val="kk-KZ"/>
        </w:rPr>
        <w:t xml:space="preserve">Валюталық операциялар аудиттi </w:t>
      </w:r>
    </w:p>
    <w:p w:rsidR="008F7646" w:rsidRPr="000D4772" w:rsidRDefault="00056054" w:rsidP="000D4772">
      <w:pPr>
        <w:pStyle w:val="50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0D4772">
        <w:rPr>
          <w:rFonts w:ascii="Times New Roman" w:hAnsi="Times New Roman" w:cs="Times New Roman"/>
          <w:sz w:val="24"/>
          <w:szCs w:val="24"/>
          <w:lang w:val="kk-KZ"/>
        </w:rPr>
        <w:t>Есебі берілуге тиісті сомалардың аудиті</w:t>
      </w:r>
    </w:p>
    <w:p w:rsidR="00181DD4" w:rsidRDefault="00181DD4" w:rsidP="00BF55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D4772" w:rsidRDefault="000D4772" w:rsidP="00BF55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D4772" w:rsidRDefault="000D4772" w:rsidP="00BF55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D4772" w:rsidRPr="008F7646" w:rsidRDefault="000D4772" w:rsidP="00BF55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EA38C4" w:rsidRPr="00333A7C" w:rsidRDefault="00EA38C4" w:rsidP="00BF55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3A7C" w:rsidRDefault="00333A7C" w:rsidP="00333A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333A7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lastRenderedPageBreak/>
        <w:t>Әдістемелік нұсқаулық</w:t>
      </w:r>
    </w:p>
    <w:p w:rsidR="00EA38C4" w:rsidRPr="00333A7C" w:rsidRDefault="00EA38C4" w:rsidP="00333A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333A7C" w:rsidRPr="00333A7C" w:rsidRDefault="00333A7C" w:rsidP="00333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3A7C">
        <w:rPr>
          <w:rFonts w:ascii="Times New Roman" w:hAnsi="Times New Roman" w:cs="Times New Roman"/>
          <w:sz w:val="24"/>
          <w:szCs w:val="24"/>
          <w:lang w:val="kk-KZ"/>
        </w:rPr>
        <w:t>Емтихан уақытында әрбір студентке теориялық сұрақтар мен есептер ұсынылады. Әрбір тапсырма келесідей шкала бойынша бағаланады:</w:t>
      </w:r>
    </w:p>
    <w:p w:rsidR="00333A7C" w:rsidRPr="00333A7C" w:rsidRDefault="00333A7C" w:rsidP="0033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9"/>
        <w:gridCol w:w="2169"/>
        <w:gridCol w:w="2260"/>
        <w:gridCol w:w="2148"/>
      </w:tblGrid>
      <w:tr w:rsidR="00333A7C" w:rsidRPr="00333A7C" w:rsidTr="00D14E03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7C" w:rsidRPr="00333A7C" w:rsidRDefault="00333A7C" w:rsidP="00D14E03">
            <w:pPr>
              <w:pStyle w:val="a4"/>
              <w:jc w:val="center"/>
              <w:rPr>
                <w:b/>
                <w:bCs/>
                <w:sz w:val="24"/>
                <w:szCs w:val="24"/>
                <w:lang w:eastAsia="ko-KR"/>
              </w:rPr>
            </w:pPr>
            <w:r w:rsidRPr="00333A7C">
              <w:rPr>
                <w:b/>
                <w:bCs/>
                <w:sz w:val="24"/>
                <w:szCs w:val="24"/>
                <w:lang w:eastAsia="ko-KR"/>
              </w:rPr>
              <w:t>Оценка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7C" w:rsidRPr="00333A7C" w:rsidRDefault="00333A7C" w:rsidP="00D14E03">
            <w:pPr>
              <w:pStyle w:val="a4"/>
              <w:jc w:val="center"/>
              <w:rPr>
                <w:b/>
                <w:bCs/>
                <w:sz w:val="24"/>
                <w:szCs w:val="24"/>
                <w:lang w:eastAsia="ko-KR"/>
              </w:rPr>
            </w:pPr>
            <w:r w:rsidRPr="00333A7C">
              <w:rPr>
                <w:b/>
                <w:bCs/>
                <w:sz w:val="24"/>
                <w:szCs w:val="24"/>
                <w:lang w:val="kk-KZ" w:eastAsia="ko-KR"/>
              </w:rPr>
              <w:t xml:space="preserve">Әріптік </w:t>
            </w:r>
            <w:r w:rsidRPr="00333A7C">
              <w:rPr>
                <w:b/>
                <w:bCs/>
                <w:sz w:val="24"/>
                <w:szCs w:val="24"/>
                <w:lang w:eastAsia="ko-KR"/>
              </w:rPr>
              <w:t>эквивалент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7C" w:rsidRPr="00333A7C" w:rsidRDefault="00333A7C" w:rsidP="00D14E03">
            <w:pPr>
              <w:pStyle w:val="a4"/>
              <w:jc w:val="center"/>
              <w:rPr>
                <w:b/>
                <w:bCs/>
                <w:sz w:val="24"/>
                <w:szCs w:val="24"/>
                <w:lang w:val="kk-KZ" w:eastAsia="ko-KR"/>
              </w:rPr>
            </w:pPr>
            <w:r w:rsidRPr="00333A7C">
              <w:rPr>
                <w:b/>
                <w:bCs/>
                <w:sz w:val="24"/>
                <w:szCs w:val="24"/>
                <w:lang w:val="kk-KZ" w:eastAsia="ko-KR"/>
              </w:rPr>
              <w:t xml:space="preserve">Пайызбен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7C" w:rsidRPr="00333A7C" w:rsidRDefault="00333A7C" w:rsidP="00D14E03">
            <w:pPr>
              <w:pStyle w:val="a4"/>
              <w:jc w:val="center"/>
              <w:rPr>
                <w:b/>
                <w:bCs/>
                <w:sz w:val="24"/>
                <w:szCs w:val="24"/>
                <w:lang w:val="kk-KZ" w:eastAsia="ko-KR"/>
              </w:rPr>
            </w:pPr>
            <w:r w:rsidRPr="00333A7C">
              <w:rPr>
                <w:b/>
                <w:bCs/>
                <w:sz w:val="24"/>
                <w:szCs w:val="24"/>
                <w:lang w:val="kk-KZ" w:eastAsia="ko-KR"/>
              </w:rPr>
              <w:t xml:space="preserve">Баллмен </w:t>
            </w:r>
          </w:p>
        </w:tc>
      </w:tr>
      <w:tr w:rsidR="00333A7C" w:rsidRPr="00333A7C" w:rsidTr="00D14E03">
        <w:trPr>
          <w:cantSplit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bCs/>
                <w:sz w:val="24"/>
                <w:szCs w:val="24"/>
                <w:lang w:val="kk-KZ" w:eastAsia="ko-KR"/>
              </w:rPr>
            </w:pPr>
            <w:r w:rsidRPr="00333A7C">
              <w:rPr>
                <w:bCs/>
                <w:sz w:val="24"/>
                <w:szCs w:val="24"/>
                <w:lang w:val="kk-KZ" w:eastAsia="ko-KR"/>
              </w:rPr>
              <w:t>Өте жақсы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333A7C">
              <w:rPr>
                <w:sz w:val="24"/>
                <w:szCs w:val="24"/>
                <w:lang w:val="en-US" w:eastAsia="ko-KR"/>
              </w:rPr>
              <w:t>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333A7C">
              <w:rPr>
                <w:sz w:val="24"/>
                <w:szCs w:val="24"/>
                <w:lang w:eastAsia="ko-KR"/>
              </w:rPr>
              <w:t>95-100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333A7C">
              <w:rPr>
                <w:sz w:val="24"/>
                <w:szCs w:val="24"/>
                <w:lang w:eastAsia="ko-KR"/>
              </w:rPr>
              <w:t>4</w:t>
            </w:r>
          </w:p>
        </w:tc>
      </w:tr>
      <w:tr w:rsidR="00333A7C" w:rsidRPr="00333A7C" w:rsidTr="00D14E03">
        <w:trPr>
          <w:cantSplit/>
          <w:jc w:val="center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333A7C">
              <w:rPr>
                <w:sz w:val="24"/>
                <w:szCs w:val="24"/>
                <w:lang w:val="en-US" w:eastAsia="ko-KR"/>
              </w:rPr>
              <w:t>A</w:t>
            </w:r>
            <w:r w:rsidRPr="00333A7C">
              <w:rPr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333A7C">
              <w:rPr>
                <w:sz w:val="24"/>
                <w:szCs w:val="24"/>
                <w:lang w:eastAsia="ko-KR"/>
              </w:rPr>
              <w:t>90-94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333A7C">
              <w:rPr>
                <w:sz w:val="24"/>
                <w:szCs w:val="24"/>
                <w:lang w:eastAsia="ko-KR"/>
              </w:rPr>
              <w:t>3.67</w:t>
            </w:r>
          </w:p>
        </w:tc>
      </w:tr>
      <w:tr w:rsidR="00333A7C" w:rsidRPr="00333A7C" w:rsidTr="00D14E03">
        <w:trPr>
          <w:cantSplit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bCs/>
                <w:sz w:val="24"/>
                <w:szCs w:val="24"/>
                <w:lang w:val="kk-KZ" w:eastAsia="ko-KR"/>
              </w:rPr>
            </w:pPr>
            <w:r w:rsidRPr="00333A7C">
              <w:rPr>
                <w:bCs/>
                <w:sz w:val="24"/>
                <w:szCs w:val="24"/>
                <w:lang w:val="kk-KZ" w:eastAsia="ko-KR"/>
              </w:rPr>
              <w:t xml:space="preserve">Жақсы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333A7C">
              <w:rPr>
                <w:sz w:val="24"/>
                <w:szCs w:val="24"/>
                <w:lang w:val="en-US" w:eastAsia="ko-KR"/>
              </w:rPr>
              <w:t>B</w:t>
            </w:r>
            <w:r w:rsidRPr="00333A7C">
              <w:rPr>
                <w:sz w:val="24"/>
                <w:szCs w:val="24"/>
                <w:lang w:eastAsia="ko-KR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333A7C">
              <w:rPr>
                <w:sz w:val="24"/>
                <w:szCs w:val="24"/>
                <w:lang w:eastAsia="ko-KR"/>
              </w:rPr>
              <w:t>85-89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333A7C">
              <w:rPr>
                <w:sz w:val="24"/>
                <w:szCs w:val="24"/>
                <w:lang w:eastAsia="ko-KR"/>
              </w:rPr>
              <w:t>3.33</w:t>
            </w:r>
          </w:p>
        </w:tc>
      </w:tr>
      <w:tr w:rsidR="00333A7C" w:rsidRPr="00333A7C" w:rsidTr="00D14E03">
        <w:trPr>
          <w:cantSplit/>
          <w:jc w:val="center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val="en-US" w:eastAsia="ko-KR"/>
              </w:rPr>
            </w:pPr>
            <w:r w:rsidRPr="00333A7C">
              <w:rPr>
                <w:sz w:val="24"/>
                <w:szCs w:val="24"/>
                <w:lang w:val="en-US" w:eastAsia="ko-KR"/>
              </w:rPr>
              <w:t>B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val="en-US" w:eastAsia="ko-KR"/>
              </w:rPr>
            </w:pPr>
            <w:r w:rsidRPr="00333A7C">
              <w:rPr>
                <w:sz w:val="24"/>
                <w:szCs w:val="24"/>
                <w:lang w:val="en-US" w:eastAsia="ko-KR"/>
              </w:rPr>
              <w:t>80-84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val="en-US" w:eastAsia="ko-KR"/>
              </w:rPr>
            </w:pPr>
            <w:r w:rsidRPr="00333A7C">
              <w:rPr>
                <w:sz w:val="24"/>
                <w:szCs w:val="24"/>
                <w:lang w:val="en-US" w:eastAsia="ko-KR"/>
              </w:rPr>
              <w:t>3.0</w:t>
            </w:r>
          </w:p>
        </w:tc>
      </w:tr>
      <w:tr w:rsidR="00333A7C" w:rsidRPr="00333A7C" w:rsidTr="00D14E03">
        <w:trPr>
          <w:cantSplit/>
          <w:jc w:val="center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bCs/>
                <w:sz w:val="24"/>
                <w:szCs w:val="24"/>
                <w:lang w:val="en-US" w:eastAsia="ko-K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val="en-US" w:eastAsia="ko-KR"/>
              </w:rPr>
            </w:pPr>
            <w:r w:rsidRPr="00333A7C">
              <w:rPr>
                <w:sz w:val="24"/>
                <w:szCs w:val="24"/>
                <w:lang w:val="en-US" w:eastAsia="ko-KR"/>
              </w:rPr>
              <w:t>B-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333A7C">
              <w:rPr>
                <w:sz w:val="24"/>
                <w:szCs w:val="24"/>
                <w:lang w:eastAsia="ko-KR"/>
              </w:rPr>
              <w:t>75-79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333A7C">
              <w:rPr>
                <w:sz w:val="24"/>
                <w:szCs w:val="24"/>
                <w:lang w:eastAsia="ko-KR"/>
              </w:rPr>
              <w:t>2.67</w:t>
            </w:r>
          </w:p>
        </w:tc>
      </w:tr>
      <w:tr w:rsidR="00333A7C" w:rsidRPr="00333A7C" w:rsidTr="00D14E03">
        <w:trPr>
          <w:cantSplit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bCs/>
                <w:sz w:val="24"/>
                <w:szCs w:val="24"/>
                <w:lang w:val="kk-KZ" w:eastAsia="ko-KR"/>
              </w:rPr>
            </w:pPr>
            <w:r w:rsidRPr="00333A7C">
              <w:rPr>
                <w:bCs/>
                <w:sz w:val="24"/>
                <w:szCs w:val="24"/>
                <w:lang w:val="kk-KZ"/>
              </w:rPr>
              <w:t xml:space="preserve">Қанағаттанарлық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333A7C">
              <w:rPr>
                <w:sz w:val="24"/>
                <w:szCs w:val="24"/>
                <w:lang w:val="en-US" w:eastAsia="ko-KR"/>
              </w:rPr>
              <w:t>C</w:t>
            </w:r>
            <w:r w:rsidRPr="00333A7C">
              <w:rPr>
                <w:sz w:val="24"/>
                <w:szCs w:val="24"/>
                <w:lang w:eastAsia="ko-KR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333A7C">
              <w:rPr>
                <w:sz w:val="24"/>
                <w:szCs w:val="24"/>
                <w:lang w:eastAsia="ko-KR"/>
              </w:rPr>
              <w:t>70-74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333A7C">
              <w:rPr>
                <w:sz w:val="24"/>
                <w:szCs w:val="24"/>
                <w:lang w:eastAsia="ko-KR"/>
              </w:rPr>
              <w:t>2.33</w:t>
            </w:r>
          </w:p>
        </w:tc>
      </w:tr>
      <w:tr w:rsidR="00333A7C" w:rsidRPr="00333A7C" w:rsidTr="00D14E03">
        <w:trPr>
          <w:cantSplit/>
          <w:jc w:val="center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333A7C">
              <w:rPr>
                <w:sz w:val="24"/>
                <w:szCs w:val="24"/>
                <w:lang w:val="en-US" w:eastAsia="ko-KR"/>
              </w:rPr>
              <w:t>C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333A7C">
              <w:rPr>
                <w:sz w:val="24"/>
                <w:szCs w:val="24"/>
                <w:lang w:eastAsia="ko-KR"/>
              </w:rPr>
              <w:t>65-69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333A7C">
              <w:rPr>
                <w:sz w:val="24"/>
                <w:szCs w:val="24"/>
                <w:lang w:eastAsia="ko-KR"/>
              </w:rPr>
              <w:t>2</w:t>
            </w:r>
          </w:p>
        </w:tc>
      </w:tr>
      <w:tr w:rsidR="00333A7C" w:rsidRPr="00333A7C" w:rsidTr="00D14E03">
        <w:trPr>
          <w:cantSplit/>
          <w:jc w:val="center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333A7C">
              <w:rPr>
                <w:sz w:val="24"/>
                <w:szCs w:val="24"/>
                <w:lang w:val="en-US" w:eastAsia="ko-KR"/>
              </w:rPr>
              <w:t>C</w:t>
            </w:r>
            <w:r w:rsidRPr="00333A7C">
              <w:rPr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333A7C">
              <w:rPr>
                <w:sz w:val="24"/>
                <w:szCs w:val="24"/>
                <w:lang w:eastAsia="ko-KR"/>
              </w:rPr>
              <w:t>60-64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333A7C">
              <w:rPr>
                <w:sz w:val="24"/>
                <w:szCs w:val="24"/>
                <w:lang w:eastAsia="ko-KR"/>
              </w:rPr>
              <w:t>1.67</w:t>
            </w:r>
          </w:p>
        </w:tc>
      </w:tr>
      <w:tr w:rsidR="00333A7C" w:rsidRPr="00333A7C" w:rsidTr="00D14E03">
        <w:trPr>
          <w:cantSplit/>
          <w:jc w:val="center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333A7C">
              <w:rPr>
                <w:sz w:val="24"/>
                <w:szCs w:val="24"/>
                <w:lang w:val="en-US" w:eastAsia="ko-KR"/>
              </w:rPr>
              <w:t>D</w:t>
            </w:r>
            <w:r w:rsidRPr="00333A7C">
              <w:rPr>
                <w:sz w:val="24"/>
                <w:szCs w:val="24"/>
                <w:lang w:eastAsia="ko-KR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333A7C">
              <w:rPr>
                <w:sz w:val="24"/>
                <w:szCs w:val="24"/>
                <w:lang w:eastAsia="ko-KR"/>
              </w:rPr>
              <w:t>55-59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333A7C">
              <w:rPr>
                <w:sz w:val="24"/>
                <w:szCs w:val="24"/>
                <w:lang w:eastAsia="ko-KR"/>
              </w:rPr>
              <w:t>1.33</w:t>
            </w:r>
          </w:p>
        </w:tc>
      </w:tr>
      <w:tr w:rsidR="00333A7C" w:rsidRPr="00333A7C" w:rsidTr="00D14E03">
        <w:trPr>
          <w:cantSplit/>
          <w:jc w:val="center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333A7C">
              <w:rPr>
                <w:sz w:val="24"/>
                <w:szCs w:val="24"/>
                <w:lang w:val="en-US" w:eastAsia="ko-KR"/>
              </w:rPr>
              <w:t>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333A7C">
              <w:rPr>
                <w:sz w:val="24"/>
                <w:szCs w:val="24"/>
                <w:lang w:eastAsia="ko-KR"/>
              </w:rPr>
              <w:t>50-54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333A7C">
              <w:rPr>
                <w:sz w:val="24"/>
                <w:szCs w:val="24"/>
                <w:lang w:eastAsia="ko-KR"/>
              </w:rPr>
              <w:t>1.0</w:t>
            </w:r>
          </w:p>
        </w:tc>
      </w:tr>
      <w:tr w:rsidR="00333A7C" w:rsidRPr="00333A7C" w:rsidTr="00D14E03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bCs/>
                <w:sz w:val="24"/>
                <w:szCs w:val="24"/>
                <w:lang w:val="kk-KZ" w:eastAsia="ko-KR"/>
              </w:rPr>
            </w:pPr>
            <w:r w:rsidRPr="00333A7C">
              <w:rPr>
                <w:bCs/>
                <w:sz w:val="24"/>
                <w:szCs w:val="24"/>
                <w:lang w:val="kk-KZ"/>
              </w:rPr>
              <w:t xml:space="preserve">Қанағаттанарлықсыз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333A7C">
              <w:rPr>
                <w:sz w:val="24"/>
                <w:szCs w:val="24"/>
                <w:lang w:val="en-US" w:eastAsia="ko-KR"/>
              </w:rPr>
              <w:t>F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333A7C">
              <w:rPr>
                <w:sz w:val="24"/>
                <w:szCs w:val="24"/>
                <w:lang w:eastAsia="ko-KR"/>
              </w:rPr>
              <w:t>0-49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C" w:rsidRPr="00333A7C" w:rsidRDefault="00333A7C" w:rsidP="00D14E03">
            <w:pPr>
              <w:pStyle w:val="a4"/>
              <w:jc w:val="center"/>
              <w:rPr>
                <w:sz w:val="24"/>
                <w:szCs w:val="24"/>
                <w:lang w:eastAsia="ko-KR"/>
              </w:rPr>
            </w:pPr>
            <w:r w:rsidRPr="00333A7C">
              <w:rPr>
                <w:sz w:val="24"/>
                <w:szCs w:val="24"/>
                <w:lang w:eastAsia="ko-KR"/>
              </w:rPr>
              <w:t>0</w:t>
            </w:r>
          </w:p>
        </w:tc>
      </w:tr>
    </w:tbl>
    <w:p w:rsidR="00333A7C" w:rsidRPr="00333A7C" w:rsidRDefault="00333A7C" w:rsidP="0033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33A7C" w:rsidRPr="00333A7C" w:rsidRDefault="00333A7C" w:rsidP="0033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3A7C">
        <w:rPr>
          <w:rFonts w:ascii="Times New Roman" w:hAnsi="Times New Roman" w:cs="Times New Roman"/>
          <w:sz w:val="24"/>
          <w:szCs w:val="24"/>
          <w:lang w:val="kk-KZ"/>
        </w:rPr>
        <w:t>Midterm Exam үшін баға берілген тапсырмалардың орташа арифметикалық бағасымен анықталады.</w:t>
      </w:r>
    </w:p>
    <w:p w:rsidR="00EA38C4" w:rsidRDefault="00EA38C4" w:rsidP="00333A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333A7C" w:rsidRPr="00333A7C" w:rsidRDefault="00333A7C" w:rsidP="00333A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333A7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Бағалау критерийлері</w:t>
      </w:r>
    </w:p>
    <w:p w:rsidR="00333A7C" w:rsidRPr="00333A7C" w:rsidRDefault="00333A7C" w:rsidP="00333A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3A7C" w:rsidRPr="00333A7C" w:rsidRDefault="00333A7C" w:rsidP="00333A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3A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«Өте жақсы» </w:t>
      </w:r>
      <w:r w:rsidRPr="00333A7C">
        <w:rPr>
          <w:rFonts w:ascii="Times New Roman" w:hAnsi="Times New Roman" w:cs="Times New Roman"/>
          <w:sz w:val="24"/>
          <w:szCs w:val="24"/>
          <w:lang w:val="kk-KZ"/>
        </w:rPr>
        <w:t>деген баға келесідей жағдайларда қойылады:</w:t>
      </w:r>
    </w:p>
    <w:p w:rsidR="00333A7C" w:rsidRPr="00333A7C" w:rsidRDefault="00333A7C" w:rsidP="00333A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3A7C">
        <w:rPr>
          <w:rFonts w:ascii="Times New Roman" w:hAnsi="Times New Roman" w:cs="Times New Roman"/>
          <w:sz w:val="24"/>
          <w:szCs w:val="24"/>
          <w:lang w:val="kk-KZ"/>
        </w:rPr>
        <w:t xml:space="preserve">А бағасы: сұрақтардың мазмұнын бағдарламада көзделген көлемде толығымен ашылған; сұрақтарды белгілі бір логикалық тізбекпен сауатты тілмен баяндаған; пән бойынша берілген теориялық сұрақтарды нақты мысалдармен түсіндіре білген; жауап беру кезінде өз білімі мен дағдыларын нақты және ұйымдасқан түрде көрсете білген </w:t>
      </w:r>
    </w:p>
    <w:p w:rsidR="00333A7C" w:rsidRPr="00333A7C" w:rsidRDefault="00333A7C" w:rsidP="00333A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3A7C">
        <w:rPr>
          <w:rFonts w:ascii="Times New Roman" w:hAnsi="Times New Roman" w:cs="Times New Roman"/>
          <w:sz w:val="24"/>
          <w:szCs w:val="24"/>
          <w:lang w:val="kk-KZ"/>
        </w:rPr>
        <w:t>А- бағасы: қосымша сұрақтарға жауап беру кезінде елеусіз қателіктер жіберген; елеусіз кемшіліктері бар, бірақ олар жалпы білім дәрежесін анықтамайды.</w:t>
      </w:r>
    </w:p>
    <w:p w:rsidR="00333A7C" w:rsidRPr="00333A7C" w:rsidRDefault="00333A7C" w:rsidP="00333A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3A7C">
        <w:rPr>
          <w:rFonts w:ascii="Times New Roman" w:hAnsi="Times New Roman" w:cs="Times New Roman"/>
          <w:sz w:val="24"/>
          <w:szCs w:val="24"/>
          <w:lang w:val="kk-KZ"/>
        </w:rPr>
        <w:t>Бұл жағдайда студент емтихан сұрақтарына жауап беруге дайындалу уақытында жазған материалдарын қолданбауы керек (парақтан оқуға болмайды).</w:t>
      </w:r>
    </w:p>
    <w:p w:rsidR="00333A7C" w:rsidRPr="00333A7C" w:rsidRDefault="00333A7C" w:rsidP="00333A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3A7C" w:rsidRPr="00333A7C" w:rsidRDefault="00333A7C" w:rsidP="0033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3A7C">
        <w:rPr>
          <w:rFonts w:ascii="Times New Roman" w:hAnsi="Times New Roman" w:cs="Times New Roman"/>
          <w:b/>
          <w:sz w:val="24"/>
          <w:szCs w:val="24"/>
          <w:lang w:val="kk-KZ"/>
        </w:rPr>
        <w:t>«Жақсы»</w:t>
      </w:r>
      <w:r w:rsidRPr="00333A7C">
        <w:rPr>
          <w:rFonts w:ascii="Times New Roman" w:hAnsi="Times New Roman" w:cs="Times New Roman"/>
          <w:sz w:val="24"/>
          <w:szCs w:val="24"/>
          <w:lang w:val="kk-KZ"/>
        </w:rPr>
        <w:t xml:space="preserve"> деген баға келесілерді куәландырады:</w:t>
      </w:r>
    </w:p>
    <w:p w:rsidR="00333A7C" w:rsidRPr="00333A7C" w:rsidRDefault="00333A7C" w:rsidP="0033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3A7C">
        <w:rPr>
          <w:rFonts w:ascii="Times New Roman" w:hAnsi="Times New Roman" w:cs="Times New Roman"/>
          <w:sz w:val="24"/>
          <w:szCs w:val="24"/>
          <w:lang w:val="kk-KZ"/>
        </w:rPr>
        <w:t>В+ бағасы: сұрақ толығымен орындалған, бірақ жауапты негіздеу қадамдары жеткіліксіз; теориялық мәселелерді нақты мысалдармен дәлелдемеген.</w:t>
      </w:r>
    </w:p>
    <w:p w:rsidR="00333A7C" w:rsidRPr="00333A7C" w:rsidRDefault="00333A7C" w:rsidP="0033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3A7C">
        <w:rPr>
          <w:rFonts w:ascii="Times New Roman" w:hAnsi="Times New Roman" w:cs="Times New Roman"/>
          <w:sz w:val="24"/>
          <w:szCs w:val="24"/>
          <w:lang w:val="kk-KZ"/>
        </w:rPr>
        <w:t>В бағасы: сұрақты баяндауда жауаптың логикалық және ақпараттық мазмұнын бұрмаламайтын бірнеше қателіктер жіберілген; жауаптың негізгі мазмұнын баяндауда бір-екі кемшіліктер жіберілген.</w:t>
      </w:r>
    </w:p>
    <w:p w:rsidR="00333A7C" w:rsidRPr="00333A7C" w:rsidRDefault="00333A7C" w:rsidP="0033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3A7C">
        <w:rPr>
          <w:rFonts w:ascii="Times New Roman" w:hAnsi="Times New Roman" w:cs="Times New Roman"/>
          <w:sz w:val="24"/>
          <w:szCs w:val="24"/>
          <w:lang w:val="kk-KZ"/>
        </w:rPr>
        <w:t>В- бағасы: қосымша сұрақтарды баяндауда қателіктер жіберліген немесе бірнеше кемшіліктер орын алған.</w:t>
      </w:r>
    </w:p>
    <w:p w:rsidR="00333A7C" w:rsidRPr="00333A7C" w:rsidRDefault="00333A7C" w:rsidP="0033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33A7C" w:rsidRPr="00333A7C" w:rsidRDefault="00333A7C" w:rsidP="0033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3A7C">
        <w:rPr>
          <w:rFonts w:ascii="Times New Roman" w:hAnsi="Times New Roman" w:cs="Times New Roman"/>
          <w:b/>
          <w:sz w:val="24"/>
          <w:szCs w:val="24"/>
          <w:lang w:val="kk-KZ"/>
        </w:rPr>
        <w:t>«Қанағаттанарлық»</w:t>
      </w:r>
      <w:r w:rsidRPr="00333A7C">
        <w:rPr>
          <w:rFonts w:ascii="Times New Roman" w:hAnsi="Times New Roman" w:cs="Times New Roman"/>
          <w:sz w:val="24"/>
          <w:szCs w:val="24"/>
          <w:lang w:val="kk-KZ"/>
        </w:rPr>
        <w:t xml:space="preserve"> деген келесідей жағдайларда қойылады:</w:t>
      </w:r>
    </w:p>
    <w:p w:rsidR="00333A7C" w:rsidRPr="00333A7C" w:rsidRDefault="00333A7C" w:rsidP="0033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3A7C">
        <w:rPr>
          <w:rFonts w:ascii="Times New Roman" w:hAnsi="Times New Roman" w:cs="Times New Roman"/>
          <w:sz w:val="24"/>
          <w:szCs w:val="24"/>
          <w:lang w:val="kk-KZ"/>
        </w:rPr>
        <w:t>С+ бағасы: материалдың</w:t>
      </w:r>
      <w:r w:rsidRPr="00333A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33A7C">
        <w:rPr>
          <w:rFonts w:ascii="Times New Roman" w:hAnsi="Times New Roman" w:cs="Times New Roman"/>
          <w:sz w:val="24"/>
          <w:szCs w:val="24"/>
          <w:lang w:val="kk-KZ"/>
        </w:rPr>
        <w:t>мазмұны</w:t>
      </w:r>
      <w:r w:rsidRPr="00333A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33A7C">
        <w:rPr>
          <w:rFonts w:ascii="Times New Roman" w:hAnsi="Times New Roman" w:cs="Times New Roman"/>
          <w:sz w:val="24"/>
          <w:szCs w:val="24"/>
          <w:lang w:val="kk-KZ"/>
        </w:rPr>
        <w:t>толығымен немесе жүйелі түрде ашылмаған, бірақ студент сұрақты жалпы түсінген және жеткілікті білімін көрсеткен, түсініктерді анықтауда, терминді қолдануда қиындықтар мен қателіктер жіберген.</w:t>
      </w:r>
    </w:p>
    <w:p w:rsidR="00333A7C" w:rsidRPr="00333A7C" w:rsidRDefault="00333A7C" w:rsidP="0033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3A7C">
        <w:rPr>
          <w:rFonts w:ascii="Times New Roman" w:hAnsi="Times New Roman" w:cs="Times New Roman"/>
          <w:sz w:val="24"/>
          <w:szCs w:val="24"/>
          <w:lang w:val="kk-KZ"/>
        </w:rPr>
        <w:t>С бағасы: тәжірибелік тапсырманы орындау кезінде немесе теорияны жаңа жағдайда қолдана алмаған.</w:t>
      </w:r>
    </w:p>
    <w:p w:rsidR="00333A7C" w:rsidRPr="00333A7C" w:rsidRDefault="00333A7C" w:rsidP="0033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3A7C">
        <w:rPr>
          <w:rFonts w:ascii="Times New Roman" w:hAnsi="Times New Roman" w:cs="Times New Roman"/>
          <w:sz w:val="24"/>
          <w:szCs w:val="24"/>
          <w:lang w:val="kk-KZ"/>
        </w:rPr>
        <w:t>С- бағасы: теориялық білім дәрежесі толық қалыптаспағаны байқалады.</w:t>
      </w:r>
    </w:p>
    <w:p w:rsidR="00333A7C" w:rsidRPr="00333A7C" w:rsidRDefault="00333A7C" w:rsidP="0033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33A7C" w:rsidRPr="00333A7C" w:rsidRDefault="00333A7C" w:rsidP="0033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3A7C">
        <w:rPr>
          <w:rFonts w:ascii="Times New Roman" w:hAnsi="Times New Roman" w:cs="Times New Roman"/>
          <w:b/>
          <w:sz w:val="24"/>
          <w:szCs w:val="24"/>
          <w:lang w:val="kk-KZ"/>
        </w:rPr>
        <w:t>«Қанағаттанарлықсыз»</w:t>
      </w:r>
      <w:r w:rsidRPr="00333A7C">
        <w:rPr>
          <w:rFonts w:ascii="Times New Roman" w:hAnsi="Times New Roman" w:cs="Times New Roman"/>
          <w:sz w:val="24"/>
          <w:szCs w:val="24"/>
          <w:lang w:val="kk-KZ"/>
        </w:rPr>
        <w:t xml:space="preserve"> деген келесідей жағдайларда қойылады:</w:t>
      </w:r>
    </w:p>
    <w:p w:rsidR="00333A7C" w:rsidRPr="00333A7C" w:rsidRDefault="00333A7C" w:rsidP="0033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3A7C">
        <w:rPr>
          <w:rFonts w:ascii="Times New Roman" w:hAnsi="Times New Roman" w:cs="Times New Roman"/>
          <w:sz w:val="24"/>
          <w:szCs w:val="24"/>
          <w:lang w:val="kk-KZ"/>
        </w:rPr>
        <w:lastRenderedPageBreak/>
        <w:t>D+ бағасы: сұрақтың негізгі мазмұны ашылмаған; материалды студент білмеген немесе оның басым бөлігін түсінбегендігі анықталған.</w:t>
      </w:r>
    </w:p>
    <w:p w:rsidR="00333A7C" w:rsidRPr="00333A7C" w:rsidRDefault="00333A7C" w:rsidP="0033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3A7C">
        <w:rPr>
          <w:rFonts w:ascii="Times New Roman" w:hAnsi="Times New Roman" w:cs="Times New Roman"/>
          <w:sz w:val="24"/>
          <w:szCs w:val="24"/>
          <w:lang w:val="kk-KZ"/>
        </w:rPr>
        <w:t>D бағасы: терминдердің анықтамаларын білмейді, немесе оларды түсіндіруде бірқатар қателіктер жіберген.</w:t>
      </w:r>
    </w:p>
    <w:p w:rsidR="00333A7C" w:rsidRPr="00333A7C" w:rsidRDefault="00333A7C" w:rsidP="0033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3A7C">
        <w:rPr>
          <w:rFonts w:ascii="Times New Roman" w:hAnsi="Times New Roman" w:cs="Times New Roman"/>
          <w:sz w:val="24"/>
          <w:szCs w:val="24"/>
          <w:lang w:val="kk-KZ"/>
        </w:rPr>
        <w:t>F бағасы: студенттің осы пән бойынша міндетті білімі мен машықтарының толығымен жоқтығы байқалады</w:t>
      </w:r>
    </w:p>
    <w:p w:rsidR="00333A7C" w:rsidRPr="00333A7C" w:rsidRDefault="00333A7C" w:rsidP="0033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3A7C">
        <w:rPr>
          <w:rFonts w:ascii="Times New Roman" w:hAnsi="Times New Roman" w:cs="Times New Roman"/>
          <w:sz w:val="24"/>
          <w:szCs w:val="24"/>
          <w:lang w:val="kk-KZ"/>
        </w:rPr>
        <w:t xml:space="preserve">Сонымен қатар, студенттің «қанағаттанарлықсыз» деген баға алуына көшіру жағдайлары да негіз болып табылады.   </w:t>
      </w:r>
    </w:p>
    <w:p w:rsidR="0052732B" w:rsidRPr="00333A7C" w:rsidRDefault="0052732B" w:rsidP="00BF55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38C4" w:rsidRDefault="00EA38C4" w:rsidP="00BF5506">
      <w:pPr>
        <w:pStyle w:val="a4"/>
        <w:jc w:val="center"/>
        <w:rPr>
          <w:b/>
          <w:bCs/>
          <w:sz w:val="24"/>
          <w:szCs w:val="24"/>
          <w:u w:val="single"/>
          <w:lang w:val="kk-KZ" w:eastAsia="ko-KR"/>
        </w:rPr>
      </w:pPr>
    </w:p>
    <w:p w:rsidR="00EA38C4" w:rsidRDefault="00EA38C4" w:rsidP="00BF5506">
      <w:pPr>
        <w:pStyle w:val="a4"/>
        <w:jc w:val="center"/>
        <w:rPr>
          <w:b/>
          <w:bCs/>
          <w:sz w:val="24"/>
          <w:szCs w:val="24"/>
          <w:u w:val="single"/>
          <w:lang w:val="kk-KZ" w:eastAsia="ko-KR"/>
        </w:rPr>
      </w:pPr>
    </w:p>
    <w:p w:rsidR="00833655" w:rsidRPr="008F7646" w:rsidRDefault="00150ABE" w:rsidP="008F7646">
      <w:pPr>
        <w:pStyle w:val="a4"/>
        <w:jc w:val="center"/>
        <w:rPr>
          <w:b/>
          <w:bCs/>
          <w:sz w:val="24"/>
          <w:szCs w:val="24"/>
          <w:u w:val="single"/>
          <w:lang w:val="kk-KZ" w:eastAsia="ko-KR"/>
        </w:rPr>
      </w:pPr>
      <w:r w:rsidRPr="008F7646">
        <w:rPr>
          <w:b/>
          <w:bCs/>
          <w:sz w:val="24"/>
          <w:szCs w:val="24"/>
          <w:u w:val="single"/>
          <w:lang w:val="kk-KZ" w:eastAsia="ko-KR"/>
        </w:rPr>
        <w:t>Әдебиеттер тізімі</w:t>
      </w:r>
    </w:p>
    <w:p w:rsidR="00EA38C4" w:rsidRPr="008F7646" w:rsidRDefault="00EA38C4" w:rsidP="008F7646">
      <w:pPr>
        <w:pStyle w:val="a4"/>
        <w:jc w:val="center"/>
        <w:rPr>
          <w:b/>
          <w:bCs/>
          <w:sz w:val="24"/>
          <w:szCs w:val="24"/>
          <w:u w:val="single"/>
          <w:lang w:val="kk-KZ" w:eastAsia="ko-KR"/>
        </w:rPr>
      </w:pPr>
    </w:p>
    <w:p w:rsidR="008F7646" w:rsidRPr="008F7646" w:rsidRDefault="008F7646" w:rsidP="008F7646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8F7646" w:rsidRPr="008F7646" w:rsidRDefault="008F7646" w:rsidP="008F7646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«Бухгалтерлік есеп және қаржылық есептілік туралы» Заңы, 2007ж.</w:t>
      </w:r>
    </w:p>
    <w:p w:rsidR="008F7646" w:rsidRPr="008F7646" w:rsidRDefault="008F7646" w:rsidP="008F764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sz w:val="24"/>
          <w:szCs w:val="24"/>
          <w:lang w:val="kk-KZ"/>
        </w:rPr>
        <w:t>ҚР «Аудиторлық қызмет туралы» Заңы,</w:t>
      </w:r>
      <w:r w:rsidRPr="008F764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 xml:space="preserve"> </w:t>
      </w:r>
      <w:r w:rsidRPr="008F7646">
        <w:rPr>
          <w:rStyle w:val="s1"/>
          <w:rFonts w:ascii="Times New Roman" w:hAnsi="Times New Roman" w:cs="Times New Roman"/>
          <w:sz w:val="24"/>
          <w:szCs w:val="24"/>
          <w:lang w:val="kk-KZ"/>
        </w:rPr>
        <w:t xml:space="preserve">20.11.1998ж. № 304-I </w:t>
      </w:r>
      <w:r w:rsidRPr="008F7646">
        <w:rPr>
          <w:rStyle w:val="s3"/>
          <w:rFonts w:ascii="Times New Roman" w:hAnsi="Times New Roman" w:cs="Times New Roman"/>
          <w:iCs/>
          <w:sz w:val="24"/>
          <w:szCs w:val="24"/>
          <w:lang w:val="kk-KZ"/>
        </w:rPr>
        <w:t>(2014.10.06. берілген</w:t>
      </w:r>
      <w:r w:rsidRPr="008F7646">
        <w:rPr>
          <w:rStyle w:val="apple-converted-space"/>
          <w:rFonts w:ascii="Times New Roman" w:eastAsia="Calibri" w:hAnsi="Times New Roman" w:cs="Times New Roman"/>
          <w:iCs/>
          <w:sz w:val="24"/>
          <w:szCs w:val="24"/>
          <w:lang w:val="kk-KZ"/>
        </w:rPr>
        <w:t> </w:t>
      </w:r>
      <w:bookmarkStart w:id="1" w:name="SUB1000368179"/>
      <w:r w:rsidRPr="008F7646">
        <w:rPr>
          <w:rStyle w:val="j21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fldChar w:fldCharType="begin"/>
      </w:r>
      <w:r w:rsidRPr="008F7646">
        <w:rPr>
          <w:rStyle w:val="j21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val="kk-KZ"/>
        </w:rPr>
        <w:instrText xml:space="preserve"> HYPERLINK "http://online.zakon.kz/Document/?link_id=1000368179" \o "АНЫЌТАМА АУДИТОРЛЫЌ ЌЫЗМЕТ ТУРАЛЫ ЌР 1998 Ж. 20 ЌАРАШАДАЃЫ № 304-I ЗАЊЫ" \t "_parent" </w:instrText>
      </w:r>
      <w:r w:rsidRPr="008F7646">
        <w:rPr>
          <w:rStyle w:val="j21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fldChar w:fldCharType="separate"/>
      </w:r>
      <w:r w:rsidRPr="008F7646">
        <w:rPr>
          <w:rStyle w:val="j21"/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/>
        </w:rPr>
        <w:t>өзгерістер мен толықтырулармен</w:t>
      </w:r>
      <w:r w:rsidRPr="008F7646">
        <w:rPr>
          <w:rStyle w:val="j21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fldChar w:fldCharType="end"/>
      </w:r>
      <w:bookmarkEnd w:id="1"/>
      <w:r w:rsidRPr="008F7646">
        <w:rPr>
          <w:rStyle w:val="s3"/>
          <w:rFonts w:ascii="Times New Roman" w:hAnsi="Times New Roman" w:cs="Times New Roman"/>
          <w:iCs/>
          <w:sz w:val="24"/>
          <w:szCs w:val="24"/>
          <w:lang w:val="kk-KZ"/>
        </w:rPr>
        <w:t>)</w:t>
      </w:r>
    </w:p>
    <w:p w:rsidR="008F7646" w:rsidRPr="008F7646" w:rsidRDefault="008F7646" w:rsidP="008F7646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sz w:val="24"/>
          <w:szCs w:val="24"/>
          <w:lang w:val="kk-KZ"/>
        </w:rPr>
        <w:t>Сборник Международных стандартов аудита и контроля качества. 2009 г. Международная федерация бухгалтеров.</w:t>
      </w:r>
    </w:p>
    <w:p w:rsidR="008F7646" w:rsidRPr="008F7646" w:rsidRDefault="008F7646" w:rsidP="008F7646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sz w:val="24"/>
          <w:szCs w:val="24"/>
          <w:lang w:val="kk-KZ"/>
        </w:rPr>
        <w:t>Абленов Д.О. Профессиональный аудит, Алматы: Экономика – 2007-545с.</w:t>
      </w:r>
    </w:p>
    <w:p w:rsidR="008F7646" w:rsidRPr="008F7646" w:rsidRDefault="008F7646" w:rsidP="008F7646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sz w:val="24"/>
          <w:szCs w:val="24"/>
          <w:lang w:val="kk-KZ"/>
        </w:rPr>
        <w:t>Әжібаева З.Н., Байболатова Н.Ә., Джумагалиева Ж.Г. Аудит. Алматы: Экономика, 2006.-603.</w:t>
      </w:r>
    </w:p>
    <w:p w:rsidR="008F7646" w:rsidRPr="008F7646" w:rsidRDefault="008F7646" w:rsidP="008F7646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sz w:val="24"/>
          <w:szCs w:val="24"/>
          <w:lang w:val="kk-KZ"/>
        </w:rPr>
        <w:t>Байдаулетов М., Байдаулетов С.М. Аудит. Алматы: Қазақ университеті, 2004</w:t>
      </w:r>
    </w:p>
    <w:p w:rsidR="008F7646" w:rsidRPr="008F7646" w:rsidRDefault="008F7646" w:rsidP="008F7646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sz w:val="24"/>
          <w:szCs w:val="24"/>
          <w:lang w:val="kk-KZ"/>
        </w:rPr>
        <w:t xml:space="preserve">Нурсеитов Э.О. Аудиторская деятельность – Алматы: </w:t>
      </w:r>
      <w:r w:rsidRPr="008F7646">
        <w:rPr>
          <w:rFonts w:ascii="Times New Roman" w:hAnsi="Times New Roman" w:cs="Times New Roman"/>
          <w:sz w:val="24"/>
          <w:szCs w:val="24"/>
          <w:lang w:val="en-US"/>
        </w:rPr>
        <w:t>LEM</w:t>
      </w:r>
      <w:r w:rsidRPr="008F7646">
        <w:rPr>
          <w:rFonts w:ascii="Times New Roman" w:hAnsi="Times New Roman" w:cs="Times New Roman"/>
          <w:sz w:val="24"/>
          <w:szCs w:val="24"/>
          <w:lang w:val="kk-KZ"/>
        </w:rPr>
        <w:t>, 2009-220с.</w:t>
      </w:r>
    </w:p>
    <w:p w:rsidR="008F7646" w:rsidRPr="008F7646" w:rsidRDefault="008F7646" w:rsidP="008F7646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sz w:val="24"/>
          <w:szCs w:val="24"/>
          <w:lang w:val="kk-KZ"/>
        </w:rPr>
        <w:t>Шарипов А.Қ. Аудит: оқу құралы -Алматы:Экономика,2010.-287.</w:t>
      </w:r>
    </w:p>
    <w:p w:rsidR="008F7646" w:rsidRPr="008F7646" w:rsidRDefault="008F7646" w:rsidP="008F7646">
      <w:pPr>
        <w:pStyle w:val="ae"/>
        <w:spacing w:after="0"/>
        <w:ind w:left="567" w:hanging="567"/>
        <w:jc w:val="center"/>
        <w:rPr>
          <w:b/>
          <w:lang w:val="kk-KZ"/>
        </w:rPr>
      </w:pPr>
    </w:p>
    <w:p w:rsidR="008F7646" w:rsidRPr="008F7646" w:rsidRDefault="008F7646" w:rsidP="008F7646">
      <w:pPr>
        <w:pStyle w:val="ae"/>
        <w:spacing w:after="0"/>
        <w:ind w:left="567" w:hanging="567"/>
        <w:jc w:val="center"/>
        <w:rPr>
          <w:b/>
          <w:lang w:val="kk-KZ"/>
        </w:rPr>
      </w:pPr>
      <w:r w:rsidRPr="008F7646">
        <w:rPr>
          <w:b/>
          <w:lang w:val="kk-KZ"/>
        </w:rPr>
        <w:t>Қосымша:</w:t>
      </w:r>
    </w:p>
    <w:p w:rsidR="008F7646" w:rsidRPr="008F7646" w:rsidRDefault="008F7646" w:rsidP="008F7646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sz w:val="24"/>
          <w:szCs w:val="24"/>
          <w:lang w:val="kk-KZ"/>
        </w:rPr>
        <w:t>Абленов Д.О. Аудит. Оқулық. Алматы: Экономика, 2005</w:t>
      </w:r>
    </w:p>
    <w:p w:rsidR="008F7646" w:rsidRPr="008F7646" w:rsidRDefault="008F7646" w:rsidP="008F7646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sz w:val="24"/>
          <w:szCs w:val="24"/>
          <w:lang w:val="kk-KZ"/>
        </w:rPr>
        <w:t xml:space="preserve">Абленов Д.О. </w:t>
      </w:r>
      <w:r w:rsidRPr="008F764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Қаржылық бақылау және басқарушылық аудит: теориясы, әдіснамасы, тәжірибесі. Оқу құралы. Алматы: </w:t>
      </w:r>
      <w:r w:rsidRPr="008F7646">
        <w:rPr>
          <w:rFonts w:ascii="Times New Roman" w:hAnsi="Times New Roman" w:cs="Times New Roman"/>
          <w:sz w:val="24"/>
          <w:szCs w:val="24"/>
          <w:lang w:val="kk-KZ"/>
        </w:rPr>
        <w:t>Экономика, 2007</w:t>
      </w:r>
    </w:p>
    <w:p w:rsidR="008F7646" w:rsidRPr="008F7646" w:rsidRDefault="008F7646" w:rsidP="008F7646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sz w:val="24"/>
          <w:szCs w:val="24"/>
          <w:lang w:val="kk-KZ"/>
        </w:rPr>
        <w:t xml:space="preserve">Абленов Д.О. </w:t>
      </w:r>
      <w:r w:rsidRPr="008F764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Финансовый контроль и углубленный аудит: теория, методология, практика. Учебное пособие. Алматы: </w:t>
      </w:r>
      <w:r w:rsidRPr="008F7646">
        <w:rPr>
          <w:rFonts w:ascii="Times New Roman" w:hAnsi="Times New Roman" w:cs="Times New Roman"/>
          <w:sz w:val="24"/>
          <w:szCs w:val="24"/>
          <w:lang w:val="kk-KZ"/>
        </w:rPr>
        <w:t>Экономика, 2007</w:t>
      </w:r>
    </w:p>
    <w:p w:rsidR="008F7646" w:rsidRPr="008F7646" w:rsidRDefault="008F7646" w:rsidP="008F7646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sz w:val="24"/>
          <w:szCs w:val="24"/>
          <w:lang w:val="kk-KZ"/>
        </w:rPr>
        <w:t>Бычкова С.М. Аудит: учеб.пособие, под ред Я.В. Соколова.-М.:Магистр,2011.-462</w:t>
      </w:r>
    </w:p>
    <w:p w:rsidR="008F7646" w:rsidRPr="008F7646" w:rsidRDefault="008F7646" w:rsidP="008F7646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sz w:val="24"/>
          <w:szCs w:val="24"/>
          <w:lang w:val="kk-KZ"/>
        </w:rPr>
        <w:t>Бычкова С.М. Международные стандарты аудита: учебник-СПб.:Питер,2009.-384с.</w:t>
      </w:r>
    </w:p>
    <w:p w:rsidR="008F7646" w:rsidRPr="008F7646" w:rsidRDefault="008F7646" w:rsidP="008F7646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sz w:val="24"/>
          <w:szCs w:val="24"/>
          <w:lang w:val="kk-KZ"/>
        </w:rPr>
        <w:t>Евдокимова А.В., Пашикна И.Н. Внутренний аудит и контроль финансово-хозяйственной деятельности организаций: Практическое пособие. Изд.Дашков и Ко,2009.</w:t>
      </w:r>
    </w:p>
    <w:p w:rsidR="008F7646" w:rsidRPr="008F7646" w:rsidRDefault="008F7646" w:rsidP="008F7646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sz w:val="24"/>
          <w:szCs w:val="24"/>
          <w:lang w:val="kk-KZ"/>
        </w:rPr>
        <w:t>Исакова С.А. Международные стандарты учета и аудита- Тараз:Тараз ун-ті,2007.-351</w:t>
      </w:r>
    </w:p>
    <w:p w:rsidR="008F7646" w:rsidRPr="008F7646" w:rsidRDefault="008F7646" w:rsidP="008F7646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sz w:val="24"/>
          <w:szCs w:val="24"/>
          <w:lang w:val="kk-KZ"/>
        </w:rPr>
        <w:t>Юдина Г.А., Черных М.Н. Основы аудита: учебник. изд./Кнорус,2006</w:t>
      </w:r>
    </w:p>
    <w:p w:rsidR="008F7646" w:rsidRPr="008F7646" w:rsidRDefault="008F7646" w:rsidP="008F7646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sz w:val="24"/>
          <w:szCs w:val="24"/>
          <w:lang w:val="kk-KZ"/>
        </w:rPr>
        <w:t>Рогуленко Т.М. Основы аудита: учебное пособие.,М.:Флинта,2008.-505</w:t>
      </w:r>
    </w:p>
    <w:p w:rsidR="008F7646" w:rsidRPr="008F7646" w:rsidRDefault="008F7646" w:rsidP="008F7646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sz w:val="24"/>
          <w:szCs w:val="24"/>
          <w:lang w:val="kk-KZ"/>
        </w:rPr>
        <w:t>Султанова Б.Б. Бухгалтерский учет и аудит: учеб.пособие.,Алматы:КазНУ,2010</w:t>
      </w:r>
    </w:p>
    <w:p w:rsidR="008F7646" w:rsidRPr="008F7646" w:rsidRDefault="008F7646" w:rsidP="008F7646">
      <w:pPr>
        <w:numPr>
          <w:ilvl w:val="0"/>
          <w:numId w:val="19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F7646">
        <w:rPr>
          <w:rFonts w:ascii="Times New Roman" w:hAnsi="Times New Roman" w:cs="Times New Roman"/>
          <w:sz w:val="24"/>
          <w:szCs w:val="24"/>
          <w:lang w:val="kk-KZ"/>
        </w:rPr>
        <w:t>Шеремет А.Д., Суйц В.П. Аудит: учебник М.:Инфра-М,2006-448</w:t>
      </w:r>
    </w:p>
    <w:p w:rsidR="008F7646" w:rsidRPr="008F7646" w:rsidRDefault="008F7646" w:rsidP="008F7646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sz w:val="24"/>
          <w:szCs w:val="24"/>
          <w:lang w:val="kk-KZ"/>
        </w:rPr>
        <w:t>Нурсеитов Э.О. Аудит: крат. рук.-Алматы: ТОО «</w:t>
      </w:r>
      <w:r w:rsidRPr="008F7646">
        <w:rPr>
          <w:rFonts w:ascii="Times New Roman" w:hAnsi="Times New Roman" w:cs="Times New Roman"/>
          <w:sz w:val="24"/>
          <w:szCs w:val="24"/>
          <w:lang w:val="en-US"/>
        </w:rPr>
        <w:t>LEM</w:t>
      </w:r>
      <w:r w:rsidRPr="008F7646">
        <w:rPr>
          <w:rFonts w:ascii="Times New Roman" w:hAnsi="Times New Roman" w:cs="Times New Roman"/>
          <w:sz w:val="24"/>
          <w:szCs w:val="24"/>
          <w:lang w:val="kk-KZ"/>
        </w:rPr>
        <w:t>»,2011.-235.</w:t>
      </w:r>
    </w:p>
    <w:p w:rsidR="008F7646" w:rsidRPr="008F7646" w:rsidRDefault="008F7646" w:rsidP="008F7646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646">
        <w:rPr>
          <w:rFonts w:ascii="Times New Roman" w:hAnsi="Times New Roman" w:cs="Times New Roman"/>
          <w:sz w:val="24"/>
          <w:szCs w:val="24"/>
          <w:lang w:val="kk-KZ"/>
        </w:rPr>
        <w:t>Ержанов М.С. и др. Аудит-1: (базовый учеб.): курс лекций, обзор стандартов, практикум-Алматы: Бастау,2005.-380</w:t>
      </w:r>
    </w:p>
    <w:p w:rsidR="00BF5506" w:rsidRPr="008F7646" w:rsidRDefault="00BF5506" w:rsidP="0027565A">
      <w:pPr>
        <w:shd w:val="clear" w:color="auto" w:fill="FFFFFF"/>
        <w:tabs>
          <w:tab w:val="left" w:pos="567"/>
        </w:tabs>
        <w:spacing w:after="0" w:line="240" w:lineRule="auto"/>
        <w:ind w:left="567" w:right="-270"/>
        <w:rPr>
          <w:rFonts w:ascii="Times New Roman" w:hAnsi="Times New Roman" w:cs="Times New Roman"/>
          <w:sz w:val="24"/>
          <w:szCs w:val="24"/>
          <w:lang w:val="kk-KZ"/>
        </w:rPr>
      </w:pPr>
    </w:p>
    <w:p w:rsidR="00833655" w:rsidRPr="00333A7C" w:rsidRDefault="00833655" w:rsidP="00BF5506">
      <w:pPr>
        <w:pStyle w:val="a4"/>
        <w:rPr>
          <w:bCs/>
          <w:sz w:val="24"/>
          <w:szCs w:val="24"/>
          <w:u w:val="single"/>
          <w:lang w:eastAsia="ko-KR"/>
        </w:rPr>
      </w:pPr>
    </w:p>
    <w:p w:rsidR="00181DD4" w:rsidRPr="00333A7C" w:rsidRDefault="00181DD4" w:rsidP="00BF5506">
      <w:pPr>
        <w:widowControl w:val="0"/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81DD4" w:rsidRPr="00333A7C" w:rsidSect="00EA38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B9" w:rsidRDefault="00656FB9" w:rsidP="00833655">
      <w:pPr>
        <w:spacing w:after="0" w:line="240" w:lineRule="auto"/>
      </w:pPr>
      <w:r>
        <w:separator/>
      </w:r>
    </w:p>
  </w:endnote>
  <w:endnote w:type="continuationSeparator" w:id="0">
    <w:p w:rsidR="00656FB9" w:rsidRDefault="00656FB9" w:rsidP="0083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B9" w:rsidRDefault="00656FB9" w:rsidP="00833655">
      <w:pPr>
        <w:spacing w:after="0" w:line="240" w:lineRule="auto"/>
      </w:pPr>
      <w:r>
        <w:separator/>
      </w:r>
    </w:p>
  </w:footnote>
  <w:footnote w:type="continuationSeparator" w:id="0">
    <w:p w:rsidR="00656FB9" w:rsidRDefault="00656FB9" w:rsidP="00833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4FD9"/>
    <w:multiLevelType w:val="hybridMultilevel"/>
    <w:tmpl w:val="E900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5C8F"/>
    <w:multiLevelType w:val="hybridMultilevel"/>
    <w:tmpl w:val="E900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2EA2"/>
    <w:multiLevelType w:val="hybridMultilevel"/>
    <w:tmpl w:val="6D9A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670A5"/>
    <w:multiLevelType w:val="hybridMultilevel"/>
    <w:tmpl w:val="41C23D00"/>
    <w:lvl w:ilvl="0" w:tplc="38A8E7F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9173D38"/>
    <w:multiLevelType w:val="hybridMultilevel"/>
    <w:tmpl w:val="E1BC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32C3B"/>
    <w:multiLevelType w:val="hybridMultilevel"/>
    <w:tmpl w:val="BF74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F2F23"/>
    <w:multiLevelType w:val="hybridMultilevel"/>
    <w:tmpl w:val="FBEAF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F6B3F"/>
    <w:multiLevelType w:val="hybridMultilevel"/>
    <w:tmpl w:val="5676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C525C"/>
    <w:multiLevelType w:val="hybridMultilevel"/>
    <w:tmpl w:val="B17688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4B826CB"/>
    <w:multiLevelType w:val="hybridMultilevel"/>
    <w:tmpl w:val="C4BAC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11AD8"/>
    <w:multiLevelType w:val="hybridMultilevel"/>
    <w:tmpl w:val="2514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C4F54"/>
    <w:multiLevelType w:val="multilevel"/>
    <w:tmpl w:val="282A57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2">
    <w:nsid w:val="460D3077"/>
    <w:multiLevelType w:val="hybridMultilevel"/>
    <w:tmpl w:val="FA4C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7408E"/>
    <w:multiLevelType w:val="hybridMultilevel"/>
    <w:tmpl w:val="7A12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835E6"/>
    <w:multiLevelType w:val="hybridMultilevel"/>
    <w:tmpl w:val="F17CC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D2499"/>
    <w:multiLevelType w:val="hybridMultilevel"/>
    <w:tmpl w:val="9F12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A3EDD"/>
    <w:multiLevelType w:val="hybridMultilevel"/>
    <w:tmpl w:val="B4048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A3F0A"/>
    <w:multiLevelType w:val="hybridMultilevel"/>
    <w:tmpl w:val="2A1CF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5E3840"/>
    <w:multiLevelType w:val="hybridMultilevel"/>
    <w:tmpl w:val="446A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D2CBB"/>
    <w:multiLevelType w:val="hybridMultilevel"/>
    <w:tmpl w:val="E1BC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"/>
  </w:num>
  <w:num w:numId="5">
    <w:abstractNumId w:val="17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14"/>
  </w:num>
  <w:num w:numId="12">
    <w:abstractNumId w:val="3"/>
  </w:num>
  <w:num w:numId="13">
    <w:abstractNumId w:val="4"/>
  </w:num>
  <w:num w:numId="14">
    <w:abstractNumId w:val="19"/>
  </w:num>
  <w:num w:numId="15">
    <w:abstractNumId w:val="18"/>
  </w:num>
  <w:num w:numId="16">
    <w:abstractNumId w:val="16"/>
  </w:num>
  <w:num w:numId="17">
    <w:abstractNumId w:val="15"/>
  </w:num>
  <w:num w:numId="18">
    <w:abstractNumId w:val="9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C22"/>
    <w:rsid w:val="00056054"/>
    <w:rsid w:val="000D4772"/>
    <w:rsid w:val="00150ABE"/>
    <w:rsid w:val="00181DD4"/>
    <w:rsid w:val="001E5558"/>
    <w:rsid w:val="00222251"/>
    <w:rsid w:val="0027565A"/>
    <w:rsid w:val="00333A7C"/>
    <w:rsid w:val="00347FBB"/>
    <w:rsid w:val="00363B4C"/>
    <w:rsid w:val="003879DC"/>
    <w:rsid w:val="003A7C78"/>
    <w:rsid w:val="004472FC"/>
    <w:rsid w:val="004C1E24"/>
    <w:rsid w:val="0052732B"/>
    <w:rsid w:val="00557C22"/>
    <w:rsid w:val="005E73F5"/>
    <w:rsid w:val="00656FB9"/>
    <w:rsid w:val="00833655"/>
    <w:rsid w:val="0089699E"/>
    <w:rsid w:val="008F7646"/>
    <w:rsid w:val="0097215A"/>
    <w:rsid w:val="00A36312"/>
    <w:rsid w:val="00BB0C82"/>
    <w:rsid w:val="00BF5506"/>
    <w:rsid w:val="00C30847"/>
    <w:rsid w:val="00C3334D"/>
    <w:rsid w:val="00C71221"/>
    <w:rsid w:val="00CB0F3F"/>
    <w:rsid w:val="00CF5F8C"/>
    <w:rsid w:val="00D303A7"/>
    <w:rsid w:val="00D54ECC"/>
    <w:rsid w:val="00DB25DC"/>
    <w:rsid w:val="00DB4399"/>
    <w:rsid w:val="00DD29C4"/>
    <w:rsid w:val="00E35203"/>
    <w:rsid w:val="00EA2244"/>
    <w:rsid w:val="00EA38C4"/>
    <w:rsid w:val="00EF29F4"/>
    <w:rsid w:val="00EF6171"/>
    <w:rsid w:val="00F26F36"/>
    <w:rsid w:val="00F315D7"/>
    <w:rsid w:val="00F51297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ECC"/>
    <w:pPr>
      <w:ind w:left="720"/>
      <w:contextualSpacing/>
    </w:pPr>
  </w:style>
  <w:style w:type="paragraph" w:styleId="a4">
    <w:name w:val="Body Text"/>
    <w:basedOn w:val="a"/>
    <w:link w:val="a5"/>
    <w:rsid w:val="001E5558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1E5558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1E5558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E5558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3365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3365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33655"/>
    <w:rPr>
      <w:vertAlign w:val="superscript"/>
    </w:rPr>
  </w:style>
  <w:style w:type="character" w:customStyle="1" w:styleId="4">
    <w:name w:val="Основной текст (4)_"/>
    <w:basedOn w:val="a0"/>
    <w:link w:val="40"/>
    <w:rsid w:val="00181DD4"/>
    <w:rPr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181DD4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1DD4"/>
    <w:pPr>
      <w:shd w:val="clear" w:color="auto" w:fill="FFFFFF"/>
      <w:spacing w:before="300" w:after="300" w:line="0" w:lineRule="atLeast"/>
      <w:jc w:val="both"/>
    </w:pPr>
    <w:rPr>
      <w:sz w:val="19"/>
      <w:szCs w:val="19"/>
    </w:rPr>
  </w:style>
  <w:style w:type="paragraph" w:customStyle="1" w:styleId="30">
    <w:name w:val="Заголовок №3"/>
    <w:basedOn w:val="a"/>
    <w:link w:val="3"/>
    <w:rsid w:val="00181DD4"/>
    <w:pPr>
      <w:shd w:val="clear" w:color="auto" w:fill="FFFFFF"/>
      <w:spacing w:before="240" w:after="240" w:line="0" w:lineRule="atLeast"/>
      <w:jc w:val="both"/>
      <w:outlineLvl w:val="2"/>
    </w:pPr>
    <w:rPr>
      <w:sz w:val="19"/>
      <w:szCs w:val="19"/>
    </w:rPr>
  </w:style>
  <w:style w:type="character" w:customStyle="1" w:styleId="s1">
    <w:name w:val="s1"/>
    <w:basedOn w:val="a0"/>
    <w:rsid w:val="00181DD4"/>
  </w:style>
  <w:style w:type="character" w:customStyle="1" w:styleId="apple-converted-space">
    <w:name w:val="apple-converted-space"/>
    <w:basedOn w:val="a0"/>
    <w:rsid w:val="00181DD4"/>
  </w:style>
  <w:style w:type="character" w:customStyle="1" w:styleId="s3">
    <w:name w:val="s3"/>
    <w:basedOn w:val="a0"/>
    <w:rsid w:val="00181DD4"/>
  </w:style>
  <w:style w:type="character" w:customStyle="1" w:styleId="j21">
    <w:name w:val="j21"/>
    <w:basedOn w:val="a0"/>
    <w:rsid w:val="00181DD4"/>
  </w:style>
  <w:style w:type="character" w:customStyle="1" w:styleId="ab">
    <w:name w:val="Основной текст_"/>
    <w:basedOn w:val="a0"/>
    <w:link w:val="46"/>
    <w:rsid w:val="00181DD4"/>
    <w:rPr>
      <w:sz w:val="19"/>
      <w:szCs w:val="19"/>
      <w:shd w:val="clear" w:color="auto" w:fill="FFFFFF"/>
    </w:rPr>
  </w:style>
  <w:style w:type="paragraph" w:customStyle="1" w:styleId="46">
    <w:name w:val="Основной текст46"/>
    <w:basedOn w:val="a"/>
    <w:link w:val="ab"/>
    <w:rsid w:val="00181DD4"/>
    <w:pPr>
      <w:shd w:val="clear" w:color="auto" w:fill="FFFFFF"/>
      <w:spacing w:before="300" w:after="3420" w:line="230" w:lineRule="exact"/>
      <w:ind w:hanging="1000"/>
      <w:jc w:val="both"/>
    </w:pPr>
    <w:rPr>
      <w:sz w:val="19"/>
      <w:szCs w:val="19"/>
    </w:rPr>
  </w:style>
  <w:style w:type="character" w:customStyle="1" w:styleId="j22">
    <w:name w:val="j22"/>
    <w:basedOn w:val="a0"/>
    <w:rsid w:val="00363B4C"/>
  </w:style>
  <w:style w:type="character" w:customStyle="1" w:styleId="j23">
    <w:name w:val="j23"/>
    <w:basedOn w:val="a0"/>
    <w:rsid w:val="00363B4C"/>
  </w:style>
  <w:style w:type="paragraph" w:styleId="31">
    <w:name w:val="Body Text 3"/>
    <w:basedOn w:val="a"/>
    <w:link w:val="32"/>
    <w:uiPriority w:val="99"/>
    <w:unhideWhenUsed/>
    <w:rsid w:val="00150A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50A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0">
    <w:name w:val="Style10"/>
    <w:basedOn w:val="a"/>
    <w:uiPriority w:val="99"/>
    <w:rsid w:val="00150ABE"/>
    <w:pPr>
      <w:widowControl w:val="0"/>
      <w:autoSpaceDE w:val="0"/>
      <w:autoSpaceDN w:val="0"/>
      <w:adjustRightInd w:val="0"/>
      <w:spacing w:after="0" w:line="322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22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пись к картинке"/>
    <w:basedOn w:val="a0"/>
    <w:rsid w:val="00DD29C4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ad">
    <w:name w:val="Стиль"/>
    <w:rsid w:val="008F7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e">
    <w:name w:val="Body Text Indent"/>
    <w:basedOn w:val="a"/>
    <w:link w:val="af"/>
    <w:uiPriority w:val="99"/>
    <w:rsid w:val="008F764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8F764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">
    <w:name w:val="Основной текст5"/>
    <w:basedOn w:val="ab"/>
    <w:rsid w:val="008F7646"/>
    <w:rPr>
      <w:sz w:val="23"/>
      <w:szCs w:val="23"/>
      <w:shd w:val="clear" w:color="auto" w:fill="FFFFFF"/>
    </w:rPr>
  </w:style>
  <w:style w:type="character" w:customStyle="1" w:styleId="6">
    <w:name w:val="Основной текст6"/>
    <w:basedOn w:val="ab"/>
    <w:rsid w:val="008F7646"/>
    <w:rPr>
      <w:sz w:val="23"/>
      <w:szCs w:val="23"/>
      <w:shd w:val="clear" w:color="auto" w:fill="FFFFFF"/>
    </w:rPr>
  </w:style>
  <w:style w:type="paragraph" w:customStyle="1" w:styleId="50">
    <w:name w:val="Основной текст50"/>
    <w:basedOn w:val="a"/>
    <w:rsid w:val="008F7646"/>
    <w:pPr>
      <w:shd w:val="clear" w:color="auto" w:fill="FFFFFF"/>
      <w:spacing w:after="240" w:line="245" w:lineRule="exact"/>
      <w:jc w:val="both"/>
    </w:pPr>
    <w:rPr>
      <w:sz w:val="23"/>
      <w:szCs w:val="23"/>
    </w:rPr>
  </w:style>
  <w:style w:type="character" w:customStyle="1" w:styleId="25">
    <w:name w:val="Основной текст25"/>
    <w:basedOn w:val="ab"/>
    <w:rsid w:val="008F7646"/>
    <w:rPr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3">
    <w:name w:val="Основной текст43"/>
    <w:basedOn w:val="ab"/>
    <w:rsid w:val="008F7646"/>
    <w:rPr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778DC-9355-4FFE-B1D2-CDFB31D2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Карлыгаш</cp:lastModifiedBy>
  <cp:revision>19</cp:revision>
  <dcterms:created xsi:type="dcterms:W3CDTF">2014-10-01T11:42:00Z</dcterms:created>
  <dcterms:modified xsi:type="dcterms:W3CDTF">2015-02-15T08:47:00Z</dcterms:modified>
</cp:coreProperties>
</file>